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0011"/>
        <w:gridCol w:w="222"/>
        <w:gridCol w:w="222"/>
      </w:tblGrid>
      <w:tr w:rsidR="007B6572" w:rsidRPr="0047664A" w:rsidTr="009A161B">
        <w:tc>
          <w:tcPr>
            <w:tcW w:w="4962" w:type="dxa"/>
            <w:shd w:val="clear" w:color="auto" w:fill="auto"/>
          </w:tcPr>
          <w:p w:rsidR="00E06D61" w:rsidRPr="0047664A" w:rsidRDefault="00E06D61" w:rsidP="00E06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19825" cy="8795611"/>
                  <wp:effectExtent l="0" t="0" r="0" b="5715"/>
                  <wp:docPr id="1" name="Рисунок 1" descr="F:\Положения 2018-2019\Сканировать1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оложения 2018-2019\Сканировать1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101" cy="879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7B6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B6572" w:rsidRPr="0047664A" w:rsidRDefault="007B6572" w:rsidP="009A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B6572" w:rsidRPr="0047664A" w:rsidRDefault="007B6572" w:rsidP="009A161B">
            <w:pPr>
              <w:spacing w:after="0" w:line="240" w:lineRule="auto"/>
              <w:ind w:right="-534" w:firstLine="6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E06D61" w:rsidRPr="0047664A" w:rsidRDefault="007B6572" w:rsidP="00E06D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BE5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7B6572" w:rsidRPr="0047664A" w:rsidRDefault="007B6572" w:rsidP="009A161B">
            <w:pPr>
              <w:spacing w:after="0" w:line="240" w:lineRule="auto"/>
              <w:ind w:firstLine="60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6572" w:rsidRDefault="007B6572" w:rsidP="007B6572">
      <w:pPr>
        <w:pStyle w:val="Default"/>
        <w:rPr>
          <w:b/>
          <w:sz w:val="28"/>
          <w:szCs w:val="28"/>
        </w:rPr>
      </w:pP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lastRenderedPageBreak/>
        <w:t xml:space="preserve">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:rsidR="007B6572" w:rsidRDefault="007B6572" w:rsidP="00C71C52">
      <w:pPr>
        <w:pStyle w:val="Default"/>
        <w:jc w:val="both"/>
        <w:rPr>
          <w:b/>
          <w:bCs/>
          <w:sz w:val="28"/>
          <w:szCs w:val="28"/>
        </w:rPr>
      </w:pP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b/>
          <w:bCs/>
          <w:sz w:val="28"/>
          <w:szCs w:val="28"/>
        </w:rPr>
        <w:t xml:space="preserve">2. Порядок и основания для перевода воспитанника </w:t>
      </w: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>в случае прио</w:t>
      </w:r>
      <w:r w:rsidRPr="007C089E">
        <w:rPr>
          <w:sz w:val="28"/>
          <w:szCs w:val="28"/>
        </w:rPr>
        <w:t xml:space="preserve">становления действия лицензии. </w:t>
      </w: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2.3. Перевод воспитанников не зависит от периода (времени) учебного года. </w:t>
      </w:r>
    </w:p>
    <w:p w:rsidR="008C7C45" w:rsidRPr="007C089E" w:rsidRDefault="008C7C45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2.4. В случае перевода ребенка по инициативе его родителей (законных представителей) родители (законные представители) воспитанника: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осуществляют выбор принимающей дошкольной образовательной организации;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8C7C45" w:rsidRPr="007C089E" w:rsidRDefault="007C089E" w:rsidP="00C71C52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обращаются </w:t>
      </w:r>
      <w:proofErr w:type="gramStart"/>
      <w:r w:rsidR="008C7C45" w:rsidRPr="007C089E">
        <w:rPr>
          <w:sz w:val="28"/>
          <w:szCs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="008C7C45" w:rsidRPr="007C089E">
        <w:rPr>
          <w:sz w:val="28"/>
          <w:szCs w:val="28"/>
        </w:rPr>
        <w:t xml:space="preserve"> в принимающее образовательное учреждение. Заявление о переводе может быть направлено в форме электронного документа с</w:t>
      </w:r>
      <w:r w:rsidRPr="007C089E">
        <w:rPr>
          <w:sz w:val="28"/>
          <w:szCs w:val="28"/>
        </w:rPr>
        <w:t xml:space="preserve"> использованием сети Интернет. </w:t>
      </w: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фамилия, имя, отчество (при наличии) воспитанника;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дата рождения;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направленность группы;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>наименование принимающе</w:t>
      </w:r>
      <w:r w:rsidRPr="007C089E">
        <w:rPr>
          <w:sz w:val="28"/>
          <w:szCs w:val="28"/>
        </w:rPr>
        <w:t xml:space="preserve">й образовательной организации. </w:t>
      </w: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lastRenderedPageBreak/>
        <w:t xml:space="preserve">2.6.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2.7. Форма заявления родителей (законных представителей) воспитанника </w:t>
      </w:r>
      <w:proofErr w:type="gramStart"/>
      <w:r w:rsidRPr="007C089E">
        <w:rPr>
          <w:sz w:val="28"/>
          <w:szCs w:val="28"/>
        </w:rPr>
        <w:t>об</w:t>
      </w:r>
      <w:proofErr w:type="gramEnd"/>
      <w:r w:rsidRPr="007C089E">
        <w:rPr>
          <w:sz w:val="28"/>
          <w:szCs w:val="28"/>
        </w:rPr>
        <w:t xml:space="preserve"> </w:t>
      </w:r>
    </w:p>
    <w:p w:rsid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учреждение родители (законные представители) воспитанника указывают об этом в письменном заявлении. </w:t>
      </w:r>
    </w:p>
    <w:p w:rsidR="008C7C45" w:rsidRPr="007C089E" w:rsidRDefault="007B6572" w:rsidP="007C08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8C7C45" w:rsidRPr="007C089E">
        <w:rPr>
          <w:sz w:val="28"/>
          <w:szCs w:val="28"/>
        </w:rPr>
        <w:t xml:space="preserve"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8C7C45" w:rsidRPr="007C089E" w:rsidRDefault="007B6572" w:rsidP="007C08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8C7C45" w:rsidRPr="007C089E">
        <w:rPr>
          <w:sz w:val="28"/>
          <w:szCs w:val="28"/>
        </w:rPr>
        <w:t xml:space="preserve">. </w:t>
      </w:r>
      <w:proofErr w:type="gramStart"/>
      <w:r w:rsidR="008C7C45" w:rsidRPr="007C089E">
        <w:rPr>
          <w:sz w:val="28"/>
          <w:szCs w:val="28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  <w:proofErr w:type="gramEnd"/>
    </w:p>
    <w:p w:rsidR="008C7C45" w:rsidRPr="007C089E" w:rsidRDefault="007B6572" w:rsidP="007C08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C7C45" w:rsidRPr="007C089E">
        <w:rPr>
          <w:sz w:val="28"/>
          <w:szCs w:val="28"/>
        </w:rPr>
        <w:t xml:space="preserve">. В распорядительном акте о зачислении делается </w:t>
      </w:r>
      <w:proofErr w:type="gramStart"/>
      <w:r w:rsidR="008C7C45" w:rsidRPr="007C089E">
        <w:rPr>
          <w:sz w:val="28"/>
          <w:szCs w:val="28"/>
        </w:rPr>
        <w:t>запись</w:t>
      </w:r>
      <w:proofErr w:type="gramEnd"/>
      <w:r w:rsidR="008C7C45" w:rsidRPr="007C089E">
        <w:rPr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8C7C45" w:rsidRPr="007C089E" w:rsidRDefault="007B6572" w:rsidP="007C08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8C7C45" w:rsidRPr="007C089E">
        <w:rPr>
          <w:sz w:val="28"/>
          <w:szCs w:val="28"/>
        </w:rPr>
        <w:t xml:space="preserve">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8C7C45" w:rsidRPr="007C089E">
        <w:rPr>
          <w:sz w:val="28"/>
          <w:szCs w:val="28"/>
        </w:rPr>
        <w:t>включающие</w:t>
      </w:r>
      <w:proofErr w:type="gramEnd"/>
      <w:r w:rsidR="008C7C45" w:rsidRPr="007C089E">
        <w:rPr>
          <w:sz w:val="28"/>
          <w:szCs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7B6572" w:rsidRDefault="007B6572" w:rsidP="007C089E">
      <w:pPr>
        <w:pStyle w:val="Default"/>
        <w:jc w:val="both"/>
        <w:rPr>
          <w:b/>
          <w:bCs/>
          <w:sz w:val="28"/>
          <w:szCs w:val="28"/>
        </w:rPr>
      </w:pP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b/>
          <w:bCs/>
          <w:sz w:val="28"/>
          <w:szCs w:val="28"/>
        </w:rPr>
        <w:t xml:space="preserve">3. Порядок отчисления воспитанников </w:t>
      </w: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3.1.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7C089E">
        <w:rPr>
          <w:sz w:val="28"/>
          <w:szCs w:val="28"/>
        </w:rPr>
        <w:t>с даты отчисления</w:t>
      </w:r>
      <w:proofErr w:type="gramEnd"/>
      <w:r w:rsidRPr="007C089E">
        <w:rPr>
          <w:sz w:val="28"/>
          <w:szCs w:val="28"/>
        </w:rPr>
        <w:t xml:space="preserve"> воспитанника. </w:t>
      </w:r>
    </w:p>
    <w:p w:rsidR="008C7C45" w:rsidRPr="007C089E" w:rsidRDefault="008C7C45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3.2. Отчисление воспитанника из ДОУ может производиться в следующих случаях: </w:t>
      </w:r>
    </w:p>
    <w:p w:rsidR="008C7C45" w:rsidRPr="007C089E" w:rsidRDefault="007C089E" w:rsidP="007C089E">
      <w:pPr>
        <w:pStyle w:val="Default"/>
        <w:spacing w:after="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 </w:t>
      </w:r>
    </w:p>
    <w:p w:rsidR="008C7C45" w:rsidRPr="007C089E" w:rsidRDefault="007C089E" w:rsidP="007C089E">
      <w:pPr>
        <w:pStyle w:val="Default"/>
        <w:spacing w:after="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8C7C45" w:rsidRPr="007C089E" w:rsidRDefault="007C089E" w:rsidP="007C089E">
      <w:pPr>
        <w:pStyle w:val="Default"/>
        <w:spacing w:after="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C7C45" w:rsidRPr="007C089E">
        <w:rPr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C45" w:rsidRPr="007C089E">
        <w:rPr>
          <w:sz w:val="28"/>
          <w:szCs w:val="28"/>
        </w:rPr>
        <w:t xml:space="preserve">по медицинским показаниям. </w:t>
      </w:r>
    </w:p>
    <w:p w:rsidR="00BE56ED" w:rsidRDefault="00BE56ED" w:rsidP="007C089E">
      <w:pPr>
        <w:pStyle w:val="Default"/>
        <w:jc w:val="both"/>
        <w:rPr>
          <w:b/>
          <w:bCs/>
          <w:sz w:val="28"/>
          <w:szCs w:val="28"/>
        </w:rPr>
      </w:pPr>
    </w:p>
    <w:p w:rsidR="008C7C45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b/>
          <w:bCs/>
          <w:sz w:val="28"/>
          <w:szCs w:val="28"/>
        </w:rPr>
        <w:t>4. Порядок восстановления воспитанников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>4.1</w:t>
      </w:r>
      <w:r>
        <w:rPr>
          <w:sz w:val="28"/>
          <w:szCs w:val="28"/>
        </w:rPr>
        <w:t>. Воспитанник, отчисленный из МАДОУ «Детский сад № 62</w:t>
      </w:r>
      <w:r w:rsidRPr="007C089E">
        <w:rPr>
          <w:sz w:val="28"/>
          <w:szCs w:val="28"/>
        </w:rPr>
        <w:t>»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4.2.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4.3.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7C089E">
        <w:rPr>
          <w:sz w:val="28"/>
          <w:szCs w:val="28"/>
        </w:rPr>
        <w:t>с даты восстановления</w:t>
      </w:r>
      <w:proofErr w:type="gramEnd"/>
      <w:r w:rsidRPr="007C089E">
        <w:rPr>
          <w:sz w:val="28"/>
          <w:szCs w:val="28"/>
        </w:rPr>
        <w:t xml:space="preserve"> воспитанника в дошкольном образовательном учреждении. </w:t>
      </w:r>
    </w:p>
    <w:p w:rsidR="007C089E" w:rsidRDefault="007C089E" w:rsidP="007C089E">
      <w:pPr>
        <w:pStyle w:val="Default"/>
        <w:jc w:val="both"/>
        <w:rPr>
          <w:b/>
          <w:bCs/>
          <w:sz w:val="28"/>
          <w:szCs w:val="28"/>
        </w:rPr>
      </w:pP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b/>
          <w:bCs/>
          <w:sz w:val="28"/>
          <w:szCs w:val="28"/>
        </w:rPr>
        <w:t xml:space="preserve">5. Порядок регулирования спорных вопросов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5.1. Спорные вопросы, возникающие между родителями (законными представителями) воспитанников и администрацией </w:t>
      </w:r>
      <w:r>
        <w:rPr>
          <w:sz w:val="28"/>
          <w:szCs w:val="28"/>
        </w:rPr>
        <w:t>МАДОУ «Детский сад № 62</w:t>
      </w:r>
      <w:r w:rsidRPr="007C089E">
        <w:rPr>
          <w:sz w:val="28"/>
          <w:szCs w:val="28"/>
        </w:rPr>
        <w:t xml:space="preserve">»,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7B6572" w:rsidRDefault="007B6572" w:rsidP="007C089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b/>
          <w:bCs/>
          <w:sz w:val="28"/>
          <w:szCs w:val="28"/>
        </w:rPr>
        <w:t xml:space="preserve">6. Заключительные положения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6.1. Настоящее Положение о порядке приёма, перевода, отчисления и восстановления воспитанников является локальным нормативным актом </w:t>
      </w:r>
      <w:r>
        <w:rPr>
          <w:sz w:val="28"/>
          <w:szCs w:val="28"/>
        </w:rPr>
        <w:t>МАДОУ «Детский сад № 62</w:t>
      </w:r>
      <w:r w:rsidRPr="007C089E">
        <w:rPr>
          <w:sz w:val="28"/>
          <w:szCs w:val="28"/>
        </w:rPr>
        <w:t xml:space="preserve">»,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C089E" w:rsidRPr="007C089E" w:rsidRDefault="007C089E" w:rsidP="007C089E">
      <w:pPr>
        <w:pStyle w:val="Default"/>
        <w:jc w:val="both"/>
        <w:rPr>
          <w:sz w:val="28"/>
          <w:szCs w:val="28"/>
        </w:rPr>
      </w:pPr>
      <w:r w:rsidRPr="007C089E">
        <w:rPr>
          <w:sz w:val="28"/>
          <w:szCs w:val="28"/>
        </w:rPr>
        <w:t>6.3. Положение принимается на неопределенный срок. Изменения и дополнения к Положению принимаютс</w:t>
      </w:r>
      <w:r w:rsidR="007B6572">
        <w:rPr>
          <w:sz w:val="28"/>
          <w:szCs w:val="28"/>
        </w:rPr>
        <w:t>я в порядке, предусмотренном п. 6</w:t>
      </w:r>
      <w:r w:rsidRPr="007C089E">
        <w:rPr>
          <w:sz w:val="28"/>
          <w:szCs w:val="28"/>
        </w:rPr>
        <w:t xml:space="preserve">.1. настоящего Положения. </w:t>
      </w:r>
    </w:p>
    <w:p w:rsidR="007C089E" w:rsidRPr="007C089E" w:rsidRDefault="007C089E" w:rsidP="007C0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9E">
        <w:rPr>
          <w:rFonts w:ascii="Times New Roman" w:hAnsi="Times New Roman" w:cs="Times New Roman"/>
          <w:sz w:val="28"/>
          <w:szCs w:val="28"/>
        </w:rPr>
        <w:t>6.4.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C089E" w:rsidRPr="007C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93BAA6"/>
    <w:multiLevelType w:val="hybridMultilevel"/>
    <w:tmpl w:val="124794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694799"/>
    <w:multiLevelType w:val="hybridMultilevel"/>
    <w:tmpl w:val="5C91C2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8D5EF49"/>
    <w:multiLevelType w:val="hybridMultilevel"/>
    <w:tmpl w:val="AF416B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C0EA76E"/>
    <w:multiLevelType w:val="hybridMultilevel"/>
    <w:tmpl w:val="82D699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249ECF8"/>
    <w:multiLevelType w:val="hybridMultilevel"/>
    <w:tmpl w:val="FFF25F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0361F23"/>
    <w:multiLevelType w:val="hybridMultilevel"/>
    <w:tmpl w:val="7A9C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A6DB6"/>
    <w:multiLevelType w:val="hybridMultilevel"/>
    <w:tmpl w:val="0C00CF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EC"/>
    <w:rsid w:val="001466EC"/>
    <w:rsid w:val="002368EE"/>
    <w:rsid w:val="007B6572"/>
    <w:rsid w:val="007C089E"/>
    <w:rsid w:val="008C7C45"/>
    <w:rsid w:val="00BA24C2"/>
    <w:rsid w:val="00BE56ED"/>
    <w:rsid w:val="00C71C52"/>
    <w:rsid w:val="00E06D61"/>
    <w:rsid w:val="00E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7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7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4</cp:revision>
  <cp:lastPrinted>2021-06-01T11:02:00Z</cp:lastPrinted>
  <dcterms:created xsi:type="dcterms:W3CDTF">2021-06-01T09:48:00Z</dcterms:created>
  <dcterms:modified xsi:type="dcterms:W3CDTF">2021-06-01T11:45:00Z</dcterms:modified>
</cp:coreProperties>
</file>